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F5BAF" w:rsidRPr="0020676A" w:rsidP="00DF5BA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76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05-0822</w:t>
      </w:r>
      <w:r w:rsidRPr="0020676A">
        <w:rPr>
          <w:rFonts w:ascii="Times New Roman" w:eastAsia="Times New Roman" w:hAnsi="Times New Roman" w:cs="Times New Roman"/>
          <w:sz w:val="28"/>
          <w:szCs w:val="28"/>
          <w:lang w:eastAsia="ru-RU"/>
        </w:rPr>
        <w:t>/2604/2024</w:t>
      </w:r>
    </w:p>
    <w:p w:rsidR="00DF5BAF" w:rsidRPr="0020676A" w:rsidP="00DF5BAF">
      <w:pPr>
        <w:tabs>
          <w:tab w:val="left" w:pos="349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F5BAF" w:rsidRPr="0020676A" w:rsidP="00DF5BAF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67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 О С Т А Н О В Л Е Н И Е</w:t>
      </w:r>
    </w:p>
    <w:p w:rsidR="00DF5BAF" w:rsidRPr="0020676A" w:rsidP="00DF5BAF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67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делу об административном правонарушении</w:t>
      </w:r>
    </w:p>
    <w:p w:rsidR="00DF5BAF" w:rsidRPr="0020676A" w:rsidP="00DF5BAF">
      <w:pPr>
        <w:tabs>
          <w:tab w:val="left" w:pos="349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F5BAF" w:rsidRPr="0020676A" w:rsidP="00DF5BAF">
      <w:pPr>
        <w:tabs>
          <w:tab w:val="left" w:pos="36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Сургут                                                                  </w:t>
      </w:r>
      <w:r w:rsidRPr="002067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067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 мая</w:t>
      </w:r>
      <w:r w:rsidRPr="0020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 года</w:t>
      </w:r>
    </w:p>
    <w:p w:rsidR="00DF5BAF" w:rsidRPr="0020676A" w:rsidP="00DF5B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76A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Гагарина, д. 9 каб.209</w:t>
      </w:r>
    </w:p>
    <w:p w:rsidR="00DF5BAF" w:rsidRPr="0020676A" w:rsidP="00DF5B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BAF" w:rsidRPr="0020676A" w:rsidP="00DF5B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судебного участка № 4 Сургутского судебного района города окружного значения Сургута Ханты-Мансийского автономного округа –Югры Разумная Наталья Валерьевна, </w:t>
      </w:r>
    </w:p>
    <w:p w:rsidR="00DF5BAF" w:rsidRPr="0020676A" w:rsidP="00DF5BA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присутствии лица, в отношении которого ведется производство по делу об административном правонарушении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Ёрова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Р.М.</w:t>
      </w:r>
    </w:p>
    <w:p w:rsidR="00DF5BAF" w:rsidRPr="0020676A" w:rsidP="00DF5BA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дело об административном правонарушении, предусмотренном частью 1 статьи 7.27 Кодекса Российской Федерации об административных правонарушениях, в отношении  </w:t>
      </w:r>
    </w:p>
    <w:p w:rsidR="00DF5BAF" w:rsidRPr="0020676A" w:rsidP="00DF5B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Ёрова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Рустама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Махмадодиловича</w:t>
      </w:r>
      <w:r w:rsidRPr="00206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C5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*****</w:t>
      </w:r>
      <w:r w:rsidRPr="00206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20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ранее не </w:t>
      </w:r>
      <w:r w:rsidRPr="002067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привлекавшегося</w:t>
      </w:r>
      <w:r w:rsidRPr="0020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административной ответственности по главе 7 КоАП РФ,</w:t>
      </w:r>
    </w:p>
    <w:p w:rsidR="00DF5BAF" w:rsidRPr="0020676A" w:rsidP="00DF5B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7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установил:</w:t>
      </w:r>
    </w:p>
    <w:p w:rsidR="00DF5BAF" w:rsidRPr="0020676A" w:rsidP="00DF5B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27.05</w:t>
      </w:r>
      <w:r w:rsidRPr="0020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.2024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</w:t>
      </w:r>
      <w:r w:rsidRPr="0020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 </w:t>
      </w:r>
      <w:r w:rsidRPr="0020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установлено, гр.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Р.М.</w:t>
      </w:r>
      <w:r w:rsidRPr="0020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находясь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торговом зале гипермаркета </w:t>
      </w:r>
      <w:r w:rsidRPr="0020676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C555F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20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расположенном по адресу: </w:t>
      </w:r>
      <w:r w:rsidR="002C555F">
        <w:rPr>
          <w:rFonts w:ascii="Times New Roman" w:eastAsia="Times New Roman" w:hAnsi="Times New Roman" w:cs="Times New Roman"/>
          <w:sz w:val="28"/>
          <w:szCs w:val="28"/>
          <w:lang w:eastAsia="ru-RU"/>
        </w:rPr>
        <w:t>****</w:t>
      </w:r>
      <w:r w:rsidRPr="0020676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похитил товар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принадлежащий ООО «</w:t>
      </w:r>
      <w:r w:rsidR="002C555F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0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напиток энергетический </w:t>
      </w:r>
      <w:r w:rsidRPr="0020676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Адреналин</w:t>
      </w:r>
      <w:r w:rsidRPr="0020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количестве 1</w:t>
      </w:r>
      <w:r w:rsidRPr="0020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шт. стоимостью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119,00 </w:t>
      </w:r>
      <w:r w:rsidRPr="0020676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0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причинил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r w:rsidR="002C555F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20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незначительный материальный ущерб на сумму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119,00 </w:t>
      </w:r>
      <w:r w:rsidRPr="0020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рублей, то есть совершил мелкое хищение чужого имущества стоимостью менее 1000 рублей, путем кражи при отсутствии признаков преступления, предусмотренных частями 2, 3, 4 статьи 158 УК РФ, статьи 158.1 УК РФ, частями 2, 3, 4 статьи 159 УК РФ, частями 2, 3, 4 статьи 159.1 УК РФ, частями 2, 3, 4 статьи 159.2 УК РФ, частями 2, 3, 4 статьи 159.3 УК РФ, частями 2, 3, 4 статьи 159.5 УК РФ, частями 2, 3, 4 статьи 159.6 УК РФ, частями 2, 3 статьи 160 УК РФ. </w:t>
      </w:r>
    </w:p>
    <w:p w:rsidR="00DF5BAF" w:rsidRPr="0020676A" w:rsidP="00DF5B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Р.М.</w:t>
      </w:r>
      <w:r w:rsidRPr="0020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рассмотрения дела указал, </w:t>
      </w:r>
      <w:r w:rsidRPr="0020676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забыл оплатить</w:t>
      </w:r>
      <w:r w:rsidR="003D1F4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энергетик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 был уставший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Pr="0020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ину признал. </w:t>
      </w:r>
    </w:p>
    <w:p w:rsidR="00DF5BAF" w:rsidRPr="0020676A" w:rsidP="00DF5B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 потерпевшего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r w:rsidR="002C555F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20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рассмотрение дела не явился, просил о рассмотрении дела в его отсутствие. </w:t>
      </w:r>
    </w:p>
    <w:p w:rsidR="00DF5BAF" w:rsidRPr="0020676A" w:rsidP="00DF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676A">
        <w:rPr>
          <w:rFonts w:ascii="Times New Roman" w:hAnsi="Times New Roman" w:cs="Times New Roman"/>
          <w:sz w:val="28"/>
          <w:szCs w:val="28"/>
          <w:lang w:eastAsia="ru-RU"/>
        </w:rPr>
        <w:t xml:space="preserve">Изучив материалы дела, заслушав </w:t>
      </w:r>
      <w:r>
        <w:rPr>
          <w:rFonts w:ascii="Times New Roman" w:hAnsi="Times New Roman" w:cs="Times New Roman"/>
          <w:sz w:val="28"/>
          <w:szCs w:val="28"/>
          <w:lang w:eastAsia="ru-RU"/>
        </w:rPr>
        <w:t>Ёрова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Р.М.</w:t>
      </w:r>
      <w:r w:rsidRPr="0020676A">
        <w:rPr>
          <w:rFonts w:ascii="Times New Roman" w:hAnsi="Times New Roman" w:cs="Times New Roman"/>
          <w:sz w:val="28"/>
          <w:szCs w:val="28"/>
          <w:lang w:eastAsia="ru-RU"/>
        </w:rPr>
        <w:t>, мировой судья приходит к следующему.</w:t>
      </w:r>
    </w:p>
    <w:p w:rsidR="00DF5BAF" w:rsidRPr="0020676A" w:rsidP="00DF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676A">
        <w:rPr>
          <w:rFonts w:ascii="Times New Roman" w:hAnsi="Times New Roman" w:cs="Times New Roman"/>
          <w:sz w:val="28"/>
          <w:szCs w:val="28"/>
          <w:lang w:eastAsia="ru-RU"/>
        </w:rPr>
        <w:t xml:space="preserve">В обоснование виновности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>Ёрова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Р.М.</w:t>
      </w:r>
      <w:r w:rsidRPr="0020676A">
        <w:rPr>
          <w:rFonts w:ascii="Times New Roman" w:hAnsi="Times New Roman" w:cs="Times New Roman"/>
          <w:sz w:val="28"/>
          <w:szCs w:val="28"/>
          <w:lang w:eastAsia="ru-RU"/>
        </w:rPr>
        <w:t xml:space="preserve"> в совершении административного правонарушения представлены следующие доказательства: протокол об административном правонарушении 86 №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275757 </w:t>
      </w:r>
      <w:r w:rsidRPr="0020676A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eastAsia="ru-RU"/>
        </w:rPr>
        <w:t>27.05</w:t>
      </w:r>
      <w:r w:rsidRPr="0020676A">
        <w:rPr>
          <w:rFonts w:ascii="Times New Roman" w:hAnsi="Times New Roman" w:cs="Times New Roman"/>
          <w:sz w:val="28"/>
          <w:szCs w:val="28"/>
          <w:lang w:eastAsia="ru-RU"/>
        </w:rPr>
        <w:t xml:space="preserve">.2024, рапорт сотрудника полиции, справка о фактической стоимости товара, протокол изъятия от </w:t>
      </w:r>
      <w:r>
        <w:rPr>
          <w:rFonts w:ascii="Times New Roman" w:hAnsi="Times New Roman" w:cs="Times New Roman"/>
          <w:sz w:val="28"/>
          <w:szCs w:val="28"/>
          <w:lang w:eastAsia="ru-RU"/>
        </w:rPr>
        <w:t>27.05</w:t>
      </w:r>
      <w:r w:rsidRPr="0020676A">
        <w:rPr>
          <w:rFonts w:ascii="Times New Roman" w:hAnsi="Times New Roman" w:cs="Times New Roman"/>
          <w:sz w:val="28"/>
          <w:szCs w:val="28"/>
          <w:lang w:eastAsia="ru-RU"/>
        </w:rPr>
        <w:t xml:space="preserve">.2024, сохранная расписка, копия доверенности, объяснения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Ёрова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Р.М.</w:t>
      </w:r>
      <w:r w:rsidRPr="0020676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2C555F">
        <w:rPr>
          <w:rFonts w:ascii="Times New Roman" w:hAnsi="Times New Roman" w:cs="Times New Roman"/>
          <w:sz w:val="28"/>
          <w:szCs w:val="28"/>
          <w:lang w:eastAsia="ru-RU"/>
        </w:rPr>
        <w:t>***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2C555F">
        <w:rPr>
          <w:rFonts w:ascii="Times New Roman" w:hAnsi="Times New Roman" w:cs="Times New Roman"/>
          <w:sz w:val="28"/>
          <w:szCs w:val="28"/>
          <w:lang w:eastAsia="ru-RU"/>
        </w:rPr>
        <w:t>***</w:t>
      </w:r>
      <w:r w:rsidRPr="0020676A">
        <w:rPr>
          <w:rFonts w:ascii="Times New Roman" w:hAnsi="Times New Roman" w:cs="Times New Roman"/>
          <w:sz w:val="28"/>
          <w:szCs w:val="28"/>
          <w:lang w:eastAsia="ru-RU"/>
        </w:rPr>
        <w:t xml:space="preserve">, ходатайство представителя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r w:rsidR="002C555F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0676A">
        <w:rPr>
          <w:rFonts w:ascii="Times New Roman" w:hAnsi="Times New Roman" w:cs="Times New Roman"/>
          <w:sz w:val="28"/>
          <w:szCs w:val="28"/>
          <w:lang w:eastAsia="ru-RU"/>
        </w:rPr>
        <w:t xml:space="preserve">, справка на физ. лицо, протокол 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доставлении и </w:t>
      </w:r>
      <w:r w:rsidRPr="0020676A">
        <w:rPr>
          <w:rFonts w:ascii="Times New Roman" w:hAnsi="Times New Roman" w:cs="Times New Roman"/>
          <w:sz w:val="28"/>
          <w:szCs w:val="28"/>
          <w:lang w:eastAsia="ru-RU"/>
        </w:rPr>
        <w:t>задержании лица № 1</w:t>
      </w:r>
      <w:r>
        <w:rPr>
          <w:rFonts w:ascii="Times New Roman" w:hAnsi="Times New Roman" w:cs="Times New Roman"/>
          <w:sz w:val="28"/>
          <w:szCs w:val="28"/>
          <w:lang w:eastAsia="ru-RU"/>
        </w:rPr>
        <w:t>941</w:t>
      </w:r>
      <w:r w:rsidRPr="0020676A"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hAnsi="Times New Roman" w:cs="Times New Roman"/>
          <w:sz w:val="28"/>
          <w:szCs w:val="28"/>
          <w:lang w:eastAsia="ru-RU"/>
        </w:rPr>
        <w:t>27.05</w:t>
      </w:r>
      <w:r w:rsidRPr="0020676A">
        <w:rPr>
          <w:rFonts w:ascii="Times New Roman" w:hAnsi="Times New Roman" w:cs="Times New Roman"/>
          <w:sz w:val="28"/>
          <w:szCs w:val="28"/>
          <w:lang w:eastAsia="ru-RU"/>
        </w:rPr>
        <w:t>.2024.</w:t>
      </w:r>
    </w:p>
    <w:p w:rsidR="00DF5BAF" w:rsidRPr="0020676A" w:rsidP="00DF5B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Совокупность представленных доказательств, которые мировой судья признает относимыми и допустимыми,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Ёрова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Р.М.</w:t>
      </w:r>
      <w:r w:rsidRPr="0020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совершении инкриминируемого правонарушения.</w:t>
      </w:r>
    </w:p>
    <w:p w:rsidR="00DF5BAF" w:rsidRPr="0020676A" w:rsidP="00DF5B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совокупности изложенных обстоятельств, действия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Ёрова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Р.М.</w:t>
      </w:r>
      <w:r w:rsidRPr="0020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подлежат квалификации по части 1 статьи 7.27 КоАП РФ как м</w:t>
      </w:r>
      <w:r w:rsidRPr="00206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елкое хищение </w:t>
      </w:r>
      <w:r w:rsidRPr="00206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чужого имущества стоимостью менее одной тысячи рублей путем кражи, мошенничества, присвоения или растраты при отсутствии признаков преступлений, предусмотренных </w:t>
      </w:r>
      <w:hyperlink r:id="rId4" w:anchor="/document/10108000/entry/1582" w:history="1">
        <w:r w:rsidRPr="0020676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частями второй</w:t>
        </w:r>
      </w:hyperlink>
      <w:r w:rsidRPr="00206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4" w:anchor="/document/10108000/entry/1583" w:history="1">
        <w:r w:rsidRPr="0020676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третьей</w:t>
        </w:r>
      </w:hyperlink>
      <w:r w:rsidRPr="00206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hyperlink r:id="rId4" w:anchor="/document/10108000/entry/15814" w:history="1">
        <w:r w:rsidRPr="0020676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четвертой статьи 158</w:t>
        </w:r>
      </w:hyperlink>
      <w:r w:rsidRPr="00206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4" w:anchor="/document/10108000/entry/15810" w:history="1">
        <w:r w:rsidRPr="0020676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статьей 158.1</w:t>
        </w:r>
      </w:hyperlink>
      <w:r w:rsidRPr="00206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4" w:anchor="/document/10108000/entry/1592" w:history="1">
        <w:r w:rsidRPr="0020676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частями второй</w:t>
        </w:r>
      </w:hyperlink>
      <w:r w:rsidRPr="00206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4" w:anchor="/document/10108000/entry/15903" w:history="1">
        <w:r w:rsidRPr="0020676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третьей</w:t>
        </w:r>
      </w:hyperlink>
      <w:r w:rsidRPr="00206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hyperlink r:id="rId4" w:anchor="/document/10108000/entry/15904" w:history="1">
        <w:r w:rsidRPr="0020676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четвертой статьи 159</w:t>
        </w:r>
      </w:hyperlink>
      <w:r w:rsidRPr="00206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4" w:anchor="/document/10108000/entry/159012" w:history="1">
        <w:r w:rsidRPr="0020676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частями второй</w:t>
        </w:r>
      </w:hyperlink>
      <w:r w:rsidRPr="00206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4" w:anchor="/document/10108000/entry/159013" w:history="1">
        <w:r w:rsidRPr="0020676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третьей</w:t>
        </w:r>
      </w:hyperlink>
      <w:r w:rsidRPr="00206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hyperlink r:id="rId4" w:anchor="/document/10108000/entry/159014" w:history="1">
        <w:r w:rsidRPr="0020676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четвертой статьи 159.1</w:t>
        </w:r>
      </w:hyperlink>
      <w:r w:rsidRPr="00206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4" w:anchor="/document/10108000/entry/159022" w:history="1">
        <w:r w:rsidRPr="0020676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частями второй</w:t>
        </w:r>
      </w:hyperlink>
      <w:r w:rsidRPr="00206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4" w:anchor="/document/10108000/entry/159023" w:history="1">
        <w:r w:rsidRPr="0020676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третьей</w:t>
        </w:r>
      </w:hyperlink>
      <w:r w:rsidRPr="00206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hyperlink r:id="rId4" w:anchor="/document/10108000/entry/159024" w:history="1">
        <w:r w:rsidRPr="0020676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четвертой статьи 159.2</w:t>
        </w:r>
      </w:hyperlink>
      <w:r w:rsidRPr="00206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4" w:anchor="/document/10108000/entry/159032" w:history="1">
        <w:r w:rsidRPr="0020676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частями второй</w:t>
        </w:r>
      </w:hyperlink>
      <w:r w:rsidRPr="00206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4" w:anchor="/document/10108000/entry/159033" w:history="1">
        <w:r w:rsidRPr="0020676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третьей</w:t>
        </w:r>
      </w:hyperlink>
      <w:r w:rsidRPr="00206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hyperlink r:id="rId4" w:anchor="/document/10108000/entry/159034" w:history="1">
        <w:r w:rsidRPr="0020676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четвертой статьи 159.3</w:t>
        </w:r>
      </w:hyperlink>
      <w:r w:rsidRPr="00206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4" w:anchor="/document/10108000/entry/159052" w:history="1">
        <w:r w:rsidRPr="0020676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частями второй</w:t>
        </w:r>
      </w:hyperlink>
      <w:r w:rsidRPr="00206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4" w:anchor="/document/10108000/entry/159053" w:history="1">
        <w:r w:rsidRPr="0020676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третьей</w:t>
        </w:r>
      </w:hyperlink>
      <w:r w:rsidRPr="00206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hyperlink r:id="rId4" w:anchor="/document/10108000/entry/159054" w:history="1">
        <w:r w:rsidRPr="0020676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четвертой статьи 159.5</w:t>
        </w:r>
      </w:hyperlink>
      <w:r w:rsidRPr="00206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4" w:anchor="/document/10108000/entry/159062" w:history="1">
        <w:r w:rsidRPr="0020676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частями второй</w:t>
        </w:r>
      </w:hyperlink>
      <w:r w:rsidRPr="00206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4" w:anchor="/document/10108000/entry/159063" w:history="1">
        <w:r w:rsidRPr="0020676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третьей</w:t>
        </w:r>
      </w:hyperlink>
      <w:r w:rsidRPr="00206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hyperlink r:id="rId4" w:anchor="/document/10108000/entry/159064" w:history="1">
        <w:r w:rsidRPr="0020676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четвертой статьи 159.6</w:t>
        </w:r>
      </w:hyperlink>
      <w:r w:rsidRPr="00206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hyperlink r:id="rId4" w:anchor="/document/10108000/entry/16002" w:history="1">
        <w:r w:rsidRPr="0020676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частями второй</w:t>
        </w:r>
      </w:hyperlink>
      <w:r w:rsidRPr="00206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hyperlink r:id="rId4" w:anchor="/document/10108000/entry/16003" w:history="1">
        <w:r w:rsidRPr="0020676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третьей статьи 160</w:t>
        </w:r>
      </w:hyperlink>
      <w:r w:rsidRPr="00206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Уголовного кодекса Российской Федерации, за исключением случаев, предусмотренных </w:t>
      </w:r>
      <w:hyperlink r:id="rId4" w:anchor="/document/12125267/entry/141503" w:history="1">
        <w:r w:rsidRPr="0020676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статьей 14.15.3</w:t>
        </w:r>
      </w:hyperlink>
      <w:r w:rsidRPr="00206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Кодекса,</w:t>
      </w:r>
      <w:r w:rsidRPr="002067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5BAF" w:rsidRPr="0020676A" w:rsidP="00DF5B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Обстоятельств, перечисленных в статье 24.5 КоАП РФ, исключающих производство по делу об административном правонарушении, не имеется.  </w:t>
      </w:r>
    </w:p>
    <w:p w:rsidR="00DF5BAF" w:rsidRPr="0020676A" w:rsidP="00DF5B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7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Обстоятельств, перечисленных в статье 29.2 КоАП РФ, исключающих возможность рассмотрения дела, не имеется.</w:t>
      </w:r>
    </w:p>
    <w:p w:rsidR="00DF5BAF" w:rsidRPr="0020676A" w:rsidP="00DF5B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7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0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м, смягчающим административную ответственность, судом признается факт признания вины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Ёровым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Р.М., наличие на иждивении четверых несовершеннолетних детей.</w:t>
      </w:r>
      <w:r w:rsidRPr="0020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5BAF" w:rsidRPr="0020676A" w:rsidP="00DF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76A">
        <w:rPr>
          <w:rFonts w:ascii="Times New Roman" w:hAnsi="Times New Roman" w:cs="Times New Roman"/>
          <w:sz w:val="28"/>
          <w:szCs w:val="28"/>
        </w:rPr>
        <w:t xml:space="preserve">Обстоятельств, отягчающих административную ответственность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Ёрова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Р.М.</w:t>
      </w:r>
      <w:r w:rsidRPr="0020676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ходе рассмотрения дела судом не установлено</w:t>
      </w:r>
      <w:r w:rsidRPr="0020676A">
        <w:rPr>
          <w:rFonts w:ascii="Times New Roman" w:hAnsi="Times New Roman" w:cs="Times New Roman"/>
          <w:sz w:val="28"/>
          <w:szCs w:val="28"/>
        </w:rPr>
        <w:t>.</w:t>
      </w:r>
    </w:p>
    <w:p w:rsidR="00DF5BAF" w:rsidRPr="0020676A" w:rsidP="00DF5BAF">
      <w:pPr>
        <w:spacing w:after="0" w:line="240" w:lineRule="auto"/>
        <w:ind w:right="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0676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При определении меры наказания</w:t>
      </w:r>
      <w:r w:rsidRPr="0020676A"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 w:rsidRPr="0020676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суд учитывает характер и степень общественной опасности </w:t>
      </w:r>
      <w:r w:rsidRPr="0020676A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правонарушения</w:t>
      </w:r>
      <w:r w:rsidRPr="0020676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, данные о личности нарушителя</w:t>
      </w:r>
      <w:r w:rsidRPr="0020676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материальное положение, его отношение к вменяемому ему административному правонарушению. </w:t>
      </w:r>
    </w:p>
    <w:p w:rsidR="00DF5BAF" w:rsidRPr="0020676A" w:rsidP="00DF5BAF">
      <w:pPr>
        <w:spacing w:after="0" w:line="240" w:lineRule="auto"/>
        <w:ind w:right="26"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0676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Согласно ст</w:t>
      </w:r>
      <w:r w:rsidRPr="0020676A">
        <w:rPr>
          <w:rFonts w:ascii="Times New Roman" w:eastAsia="Times New Roman" w:hAnsi="Times New Roman" w:cs="Times New Roman"/>
          <w:sz w:val="28"/>
          <w:szCs w:val="28"/>
          <w:lang w:eastAsia="x-none"/>
        </w:rPr>
        <w:t>атье</w:t>
      </w:r>
      <w:r w:rsidRPr="0020676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DF5BAF" w:rsidRPr="0020676A" w:rsidP="00DF5B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7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санкции статьи в качестве наказания предусмотрено наложение административного штрафа в размере до пятикратной стоимости похищенного имущества, но не менее одной тысячи рублей, либо административный арест на срок до пятнадцати суток, либо обязательные работы на срок до 50 часов.</w:t>
      </w:r>
    </w:p>
    <w:p w:rsidR="00DF5BAF" w:rsidP="00DF5B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части 2 статьи 3.9 КоАП РФ административный арест устанавливается и назначается лишь в </w:t>
      </w:r>
      <w:hyperlink r:id="rId5" w:history="1">
        <w:r w:rsidRPr="0020676A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>исключительных случаях</w:t>
        </w:r>
      </w:hyperlink>
      <w:r w:rsidRPr="0020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отдельные виды административных правонарушений и не может применяться к инвалидам I и II групп. </w:t>
      </w:r>
    </w:p>
    <w:p w:rsidR="003D1F46" w:rsidRPr="0020676A" w:rsidP="00DF5B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Р.М. является иностранным гражданином, имеет определённый срок пребывания в РФ, суд полагает нецелесообразным назначение ему наказания в виде штрафа и обязательных работ. </w:t>
      </w:r>
    </w:p>
    <w:p w:rsidR="00DF5BAF" w:rsidRPr="0020676A" w:rsidP="00DF5BA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 полагает, что с учетом данных о личности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Ёрова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Р.М.</w:t>
      </w:r>
      <w:r w:rsidRPr="0020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учитывая характер совершенного административного правонарушения, обстоятельства, смягчающие административную ответственность и отягчающие обстоятельства, мировой судья назначает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Ёрову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Р.М.</w:t>
      </w:r>
      <w:r w:rsidRPr="0020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административное наказание в виде административного ареста полагая невозможным назначение наказания в виде штрафа и обязательных работ. Указанный вид наказания является в данном случае справедливым и соразмерным содеянному, будет иметь превентивную функцию. </w:t>
      </w:r>
    </w:p>
    <w:p w:rsidR="00DF5BAF" w:rsidRPr="0020676A" w:rsidP="00DF5B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7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вышеизложенного, и руководствуясь, статьями 29.9-29.11 Кодекса Российской Федерации об административных правонарушениях, мировой судья</w:t>
      </w:r>
    </w:p>
    <w:p w:rsidR="00DF5BAF" w:rsidRPr="0020676A" w:rsidP="00DF5BAF">
      <w:pPr>
        <w:spacing w:after="0" w:line="240" w:lineRule="auto"/>
        <w:ind w:right="26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7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постановил:</w:t>
      </w:r>
    </w:p>
    <w:p w:rsidR="00DF5BAF" w:rsidRPr="0020676A" w:rsidP="00DF5BA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Ёрова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Рустама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Махмадодиловича</w:t>
      </w:r>
      <w:r w:rsidRPr="0020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виновным в совершении административного правонарушения, предусмотренного частью 1 статьей 7.27 Кодекса Российской Федерации об административных правонарушениях, и назначить ему административное наказание в виде 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министративного ареста на срок 2</w:t>
      </w:r>
      <w:r w:rsidRPr="0020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двое</w:t>
      </w:r>
      <w:r w:rsidRPr="0020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суток. </w:t>
      </w:r>
    </w:p>
    <w:p w:rsidR="003D1F46" w:rsidP="00DF5B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административного ареста исчислять с момента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дела с 28.05.2024 с 14:45.</w:t>
      </w:r>
    </w:p>
    <w:p w:rsidR="00DF5BAF" w:rsidRPr="0020676A" w:rsidP="00DF5B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Зачесть в срок отбытия наказания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Ёрова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Р.М. время его </w:t>
      </w:r>
      <w:r w:rsidRPr="002067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задержания по протоколу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941</w:t>
      </w:r>
      <w:r w:rsidRPr="0020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27.05</w:t>
      </w:r>
      <w:r w:rsidRPr="0020676A">
        <w:rPr>
          <w:rFonts w:ascii="Times New Roman" w:eastAsia="Times New Roman" w:hAnsi="Times New Roman" w:cs="Times New Roman"/>
          <w:sz w:val="28"/>
          <w:szCs w:val="28"/>
          <w:lang w:eastAsia="ru-RU"/>
        </w:rPr>
        <w:t>.2024</w:t>
      </w:r>
      <w:r w:rsidRPr="0020676A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 </w:t>
      </w:r>
      <w:r w:rsidRPr="0020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27.05</w:t>
      </w:r>
      <w:r w:rsidRPr="0020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.2024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20676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момента освобождения 27.05</w:t>
      </w:r>
      <w:r w:rsidRPr="0020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21:10</w:t>
      </w:r>
      <w:r w:rsidRPr="002067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5BAF" w:rsidRPr="0020676A" w:rsidP="00DF5B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7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обратить к немедленному исполнению.</w:t>
      </w:r>
    </w:p>
    <w:p w:rsidR="00DF5BAF" w:rsidRPr="0020676A" w:rsidP="00DF5B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постановления осуществляется УМВД России по г. Сургуту.  </w:t>
      </w:r>
    </w:p>
    <w:p w:rsidR="00DF5BAF" w:rsidRPr="0020676A" w:rsidP="00DF5B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7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может быть обжаловано в Сургутский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4 Сургутского судебного района города окружного значения Сургута Ханты-Мансийского автономного округа – Югры.</w:t>
      </w:r>
    </w:p>
    <w:p w:rsidR="00DF5BAF" w:rsidRPr="0020676A" w:rsidP="00DF5B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Обжалование постановления не приостанавливает отбытие срока наказания. </w:t>
      </w:r>
    </w:p>
    <w:p w:rsidR="00DF5BAF" w:rsidRPr="0020676A" w:rsidP="00DF5BAF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BAF" w:rsidRPr="0020676A" w:rsidP="00DF5BAF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76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</w:t>
      </w:r>
      <w:r w:rsidRPr="002067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2067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Н.В. Разумная</w:t>
      </w:r>
    </w:p>
    <w:p w:rsidR="00DF5BAF" w:rsidRPr="0020676A" w:rsidP="00DF5BAF">
      <w:pPr>
        <w:rPr>
          <w:sz w:val="28"/>
          <w:szCs w:val="28"/>
        </w:rPr>
      </w:pPr>
    </w:p>
    <w:p w:rsidR="00DF5BAF" w:rsidRPr="0020676A" w:rsidP="00DF5BAF">
      <w:pPr>
        <w:rPr>
          <w:sz w:val="28"/>
          <w:szCs w:val="28"/>
        </w:rPr>
      </w:pPr>
    </w:p>
    <w:p w:rsidR="00DF5BAF" w:rsidRPr="0020676A" w:rsidP="00DF5BAF">
      <w:pPr>
        <w:rPr>
          <w:sz w:val="28"/>
          <w:szCs w:val="28"/>
        </w:rPr>
      </w:pPr>
    </w:p>
    <w:p w:rsidR="00DF5BAF" w:rsidRPr="0020676A" w:rsidP="00DF5BAF">
      <w:pPr>
        <w:rPr>
          <w:sz w:val="28"/>
          <w:szCs w:val="28"/>
        </w:rPr>
      </w:pPr>
    </w:p>
    <w:p w:rsidR="00DF5BAF" w:rsidRPr="0020676A" w:rsidP="00DF5BAF">
      <w:pPr>
        <w:rPr>
          <w:sz w:val="28"/>
          <w:szCs w:val="28"/>
        </w:rPr>
      </w:pPr>
    </w:p>
    <w:p w:rsidR="00DF5BAF" w:rsidRPr="0020676A" w:rsidP="00DF5BAF">
      <w:pPr>
        <w:rPr>
          <w:sz w:val="28"/>
          <w:szCs w:val="28"/>
        </w:rPr>
      </w:pPr>
    </w:p>
    <w:p w:rsidR="00DF5BAF" w:rsidP="00DF5BAF"/>
    <w:p w:rsidR="00DE18B6"/>
    <w:sectPr w:rsidSect="0062332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BAF"/>
    <w:rsid w:val="0020676A"/>
    <w:rsid w:val="002C555F"/>
    <w:rsid w:val="003D1F46"/>
    <w:rsid w:val="00DE18B6"/>
    <w:rsid w:val="00DF5BA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EA7792F2-6468-49E3-BC0D-79F44F84B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B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3D1F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3D1F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hyperlink" Target="garantF1://1679802.31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